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中国人民银行关于废止的金融规章目录</w:t>
      </w:r>
    </w:p>
    <w:p>
      <w:r>
        <w:t>　　一、计划资金类　　1　个人住房担保贷款管理试行办法　人民银行令1号　1997年4月28日　　二、金融管理类　　1　中国人民银行单位定期存款暂行办法　[82]银发165号　1982年6月1日　　2　关于批准中国银行开办人民币储蓄存款业务的通知　银发[1986]86号　1986年4月12日　　3　城市信用合作社管理规定　银发[1988]249号　1988年8月16日　　4　关于储蓄业务统一归口管理的通知　　银发[1989]140号　1989年5月10日　　5　大额可转让定期定期存单管理办法　银发[1989]158号　1989年5月21日　　6　关于加强储蓄管理的通知　银发[1989]167号　1989年5月31日　　7　关于加强储蓄管理工作的暂行规定　银发[1990]120号　1990年4月25日　　8　关于调整邮政储蓄转存款利率和进一步加强对邮政储蓄管理的通知　银发[1991]324号　1991年1月22日　　9　关于中国投资银行必须立即停办人民币存款业务的通知　银发[1992]6号　1992年1月7日　　10　非银行金融机构法定代表人业务资格审查办法　银发[1992]138号　1992年6月11日　　11　国家试点企业集团财务公司的实施意见　银发[1992]273号　1992年11月20日　　12　关于加强典当行管理的通知　银发[1993]231号　1993年11月20日　　13　关于对商业银行实行资产负债比例管理的通知　银发[1994]38号　1994年2月15日　　14　城市信用合作社联合社管理规定　　银发[1996]213　1996年6月20日　　三、利率储蓄类　　1　关于几种贷款加收利息规定　[81]银发字41号　1981年5月18日　　2　关于规定人身保险业务保费存款利率的通知　[81]银发字375号　1981年10月12日　　3　关于统一人民银行和建设银行固定资产贷款利率的通知　[81]银发字465号　1981年12月18日　　4　关于贯彻《国务院批转人民银行关于调整银行存款、贷款利率的报告的通知》的几项具体规定　[82]银发字22号　1982年2月3日　　5　关于人身保险业务保险费存款利率的补充通知　[82]银发字82号　1982年3月19日　　6　关于对中药材贷款实行低息的规定　[82]银发字190号　1982年6月22日　　7　关于降低结算贷款利率的通知　[83]银发字1号　1983年1月4日　　8　关于改变银行计息利率及贷款利差补贴的通知　[83]银发字50号　1983年2月22日　　9　关于家庭财产两全保险的保险储金按储蓄存款利率计息的通知　[83]银发字172号　1983年6月6日　　10　关于取消国营工交企业定额内低息贷款的通知　[83]银发字355号　1983年12月2日　　11　关于调整城市个体工商户贷款利率的通知　[83]银发字380号　1983年12月26日　　12　关于延长少数民族用品生产企业低息贷款的通知　[84]银发字76号　1984年4月4日　　13　转发国务院批转人民银行关于调整部分存款、贷款利率的报告的通知　[85]银发字85号　1985年3月23日　　14　关于发展地方经济等项贷款利率的通知　[85]银发字109号　1985年4月4日　　15　关于特区、沿海开放城市开发贷款利率的通知　[85]银发字137号　1985年4月23日　　16　对中国农业银行下放利率管理权的意见　[85]银发字139号　1985年4月25日　　17　对中国工商银行下放利率管理权的意见　[85]银发字140号　1985年4月25日　　18　转发国务院批转人民银行《关于调整储蓄存款利率和固定资产贷款利率的报告》的通知　[85]银发字280号　1985年7月25日　　19　关于黄金设备贷款贴息的通知　[85]银发字388号　1985年10月26日　　20　关于中国人民保险公司存款利率的规定　银发[1986]23号　1986年2月8日　　21　关于下放贷款利率浮动权的通知　银发[1987]14号　1987年1月24日　　22　关于国营企业劳动合同制工人退休养老基金、国营企业职工待业保险金存款利率问题的通知　银发[1987]19号　1987年2月6日　　23　关于调整对农业银行扶持贫困地区专项贴息贷款利率的通知　银发[1987]143号　1987年5月14日　　24　关于外汇存款利率管理的规定　银发[1987]145号　1987年5月14日　　25　关于城乡个体工商户贷款利率问题的通知　银发[1989]180号　　1989年6月20日　　26　关于调整同业拆借利率的通知　银发[1995]42号　1995年3月7日　　四、保险类　　1　关于规定人身保险业务保险费存款利率的通知　[81]银发字375号　　1981年10月12日　　2　关于人身保险业务保费存款利率的补充通知　[82]银发字82号　1982年3月19日　　3　关于家庭财产两全保险的保险储金按储蓄存款计息的通知　[83]银发字172号　1983年6月6日　　4　关于中国人民保险公司存款利率的规定　银发[1986]23号　1986年2月8日　　5　关于中国人民保险公司存款开户和结息的补充通知　银发[1986]60号　1986年2月8日　　6　关于对保险业务和机构进一步清理整顿和加强管理的通知　银发[1991]92号　1991年4月13日　　7　保险代理机构管理暂行办法　银发[1992]258号　1992年11月2日　　8　关于保险代理机构有关问题的通知　银发[1994]129号　1994年5月26日　　9　保险代理人管理暂行规定　银发[1996]36号　1996年2月2日　　五、会计类　　1　关于改变联行计息利率及贷款利差补贴的通知　[83]银发字50号　1983年2月22日　　2　关于颁发《银行结算办法》和《银行结算会计核算手续》的通知　银发[1998]391号　1988年12月19日　　3　关于执行新银行结算办法有关问题的通知　银发[1989]17号　1989年1月5日　　4　关于下发《整顿开户和加强结算纪律的意见》和《违反银行结算制度处罚规定》的通知　银发[1989]97号　1989年5月5日　　5　关于修订《异地托收承付结算办法》和《异地托收承付结算会计核算手续》的通知　银发[1994]256号　1994年10月9日　　6　关于行政事业单位预算外资金管理问题的通知　银发[1991]79号　　1991年9月1日　　六、金银管理类　　1　关于金银对牌费用开支问题的通知　　[82]银会发字第60号　1982年10月25日　　2　关于保留重点产金县人民银行县支行问题的通知　银发[1986]121号　1986年5月8日　　3　关于人民银行统一管理金银专项贷款的通知　银发[1987]31号　1987年2月17日　　4　关于金银专项贷款的补充通知　银发[1987]244号　1987年7月30日　　5　关于金银对牌及鉴定工具移交问题的通知　银发[1987]256号　1987年8月15日　　6　关于加强金银饰品市场管理的通知　银发[1989]365号　1989年12月15日　　七、货币发行类　　1　关于加强出纳工作的指示　　[54]银发字208号　1954年8月19日　　2　关于染色、变色严重不能鉴别真假的票券不予兑换的通知　[57]银发字169号　1957年8月24日　　3　关于寄发《一九八二年全国发行出纳工作会议纪要》和《关于当前发行出纳工作的意见》的通知　[82]银发字332号　1982年10月20日　　4　关于印发《一九八三年全国发行出纳处长会议纪要》的函　[83]银发字263号　1983年8月22日　　5　关于泸州、邢台市分行损伤券销毁事故的通报　[85]银发字250号　　1985年7月19日　　八、国库类　　1　关于政府债券残破亏损如何兑付处理问题的通知　银发[1989]304号　1989年10月24日　　2　关于编报国库统计报表的通知　银发[1991]154号　1991年5月14日　　3　关于加强国债兑付基金管理的通知　银发[1994]122号　1994年5月18日　　九、稽核类　　1　关于对新建基本建设项目进行事前稽核的通知　银发[1990]90号　　1990年　　2　金融性公司派驻员工作暂行规定　银发[1992]152号　1992年7月4日　　3　中国人民银行分支行行长离任稽核试点方案　银发[1996]182号　　1996年5月30日　　十、外资机构管理类　　1　关于重新颁布《中国人民银行关于外资金融机构在中国设立常驻代表机构管理办法》的通知　银发[1991]155号　1991年6月4日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