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四川省人民代表大会常务委员会关于废止《四川省经济合同管理条例》的决定</w:t>
      </w:r>
    </w:p>
    <w:p>
      <w:pPr>
        <w:pStyle w:val="Subtitle"/>
      </w:pPr>
      <w:r>
        <w:t>（２００１年５月２５日四川省第九届人民代表大会常务委员会第二十三次会议通过）</w:t>
      </w:r>
    </w:p>
    <w:p>
      <w:r>
        <w:t>　　四川省第九届人民代表大会常务委员会第二十三次会议决定：废止《四川省经济合同管理条例》。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