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陕西省人民政府关于废止部分省政府规章的决定</w:t>
      </w:r>
    </w:p>
    <w:p>
      <w:r>
        <w:t>　　现发布《陕西省人民政府关于废止部分省政府规章的决定》，自发布之日起生效。　　二○○八年七月二十三日　　为了维护法制统一，更好地适应全面推进依法行政、建设法治政府的要求，省政府对截至2007年底现行省政府规章共179件进行了全面清理。经过清理，省政府决定：　　一、对主要内容与新的法律、法规相抵触，以及已被新的法规或规章代替，或者适用期已过，调整对象已消失，实际上已经失效的37件省政府规章，予以废止（目录见附件1）。　　二、对以前已被新法明令废止的11件省政府规章，统一公布废止（目录见附件2）。　　本决定自发布之日起生效。　　附件：1．陕西省人民政府决定废止的省政府规章目录（37件）　　　　　2．陕西省人民政府决定统一公布废止的省政府规章目录（11件）　　附件1：陕西省人民政府决定废止的省政府规章目录（37件）　　序号 规章名称 发布日期　　1 陕西省《火车与其他车辆碰撞和铁路路外人员伤亡事故处理暂行规定》的实施办法 1980.4.3　　2 陕西省新产品投产技术鉴定管理暂行办法 1981.10.23　　3 陕西省《征收排污费暂行办法》的实施办法 1982.11.12　　4 陕西省《企业职工奖惩条例》实施办法 1983.3.5　　5 陕西省关于斜坡地带进行城镇建设的规定 1986.10.27　　6 陕西省机关、团体、学校、企事业单位治安管理规定（试行） 1986.12.3　　7 陕西省人民政府关于贯彻《中华人民共和国耕地占用税暂行条例》的补充规定 1987.7.24　　8 陕西省基本建设项目地址选择暂行管理办法 1987.12.30　　9 陕西省民办科技机构管理暂行规定 1988.3.18　　10 陕西省烟花爆竹安全管理暂行规定 1988.5.14　　11 陕西省民用爆炸物品管理处罚规 1988.11.18　　12 陕西省农田水利基本建设劳动积累工制度实施办法 1989.1.13　　13 陕西省关于对不按时送适龄儿童接受义务教育和招用童工的处罚办法 1989.1.17　　14 陕西省农村教育事业费附加征收暂行办法 1989.3.2　　15 陕西省人民政府关于人民来信来访工作的暂行规定 1989.3.9　　16 陕西省金融单位安全管理规定（试行） 1989.12.20　　17 陕西省职工因工伤亡事故调查处理规程 1990.4.14　　18 陕西省人民政府关于吸引台湾同胞投资的暂行规定 1990.6.22　　19 陕西省《法规、规章备案规定》实施办法 1990.9.13　　20 关于陕西省宗教团体和寺院教堂接受境外宗教组织或个人捐赠批准权限的意见 1990.12.28　　21 陕西省水利工程水费计收管理办法 1991.3.18　　22 陕西省蚕种管理办法（试行） 1991.5.28　　23 陕西省城市市容卫生管理监督办法 1991.6.22　　24 陕西省电力设施保护办法 1991.11.3　　25 陕西省戒毒所管理办法 1992.7.20　　26 陕西省普通高等学校招生考试违纪处罚暂行规定 1993.7.1　　27 陕西省实施《宗教活动场所管理条例》办法 1994.4.10　　28 陕西省实施《关于对农业特产收入征收农业税的规定》办法 1994.5.3　　29 陕西省制止不正当价格行为和反对牟取暴利的暂行规定 1994.11.22　　30 陕西省屠宰税征收暂行办法 1994.11.30　　31 陕西省蚕种管理办法 1996.3.26　　32 陕西省道路运输业管理办法 1996.5.3　　33 陕西省清真食品生产经营管理办法 1996.11.14　　34 陕西省国家公务员录用办法 1997.6.7　　35 陕西省粮食市场管理暂行办法 1999.3.26　　36 陕西省外商投资勘查开采矿产资源规定 2000.11.5　　37 陕西省促进关中高新技术产业带创业投资业发展暂行规定 2003.7.12　　附件2：陕西省人民政府决定统一公布废止的省政府规章目录（11件）　　序号 规章名称 发布日期　　1 陕西省车船使用税实施细则 1987.2.11　　2 陕西省征收部分矿产资源补偿费暂行规定 1988.4.6　　3 陕西省地方国家行政机关规范性文件备案规定 1994.12.29　　4 陕西省城市燃气管理办法 1995.6.8　　5 陕西省实施《村庄和集镇规划建设管理条例》办法 1995.12.26　　6 陕西省省级行政执法机关部门执法责任制暂行规定 1996.6.1　　7 陕西省人民政府统一全省行政执法证件暂行规定 1996.6.5　　8 陕西省企业产权交易管理暂行办法 1998.9.6　　9 陕西省技术产权交易暂行办法 2001.3.12　　10 陕西省行政机关规范性文件备案规定 2002.3.25　　11 陕西省行政执法责任制实施办法 2002.11.16</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