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工业和信息化部关于废止原国防科学技术工业委员会《国防科技工业技术基础科研管理办法》和《国防基础科研管理办法》的决定</w:t>
      </w:r>
    </w:p>
    <w:p>
      <w:r>
        <w:t>　　中华人民共和国工业和信息化部决定:原中华人民共和国国防科学技术工业委员会2002年1月16日发布的《国防科技工业技术基础科研管理办法》（中华人民共和国国防科学技术工业委员会令第8号）、《国防基础科研管理办法》（中华人民共和国国防科学技术工业委员会令第9号），自2011年1月1日起废止。　　二〇一〇年十一月二十日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