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最高人民法院经济审判庭对上饶市人民法院关于依法拘留郭琳的情况报告的有关问题的复函</w:t>
      </w:r>
    </w:p>
    <w:p>
      <w:r>
        <w:t>　　江西省高级人民法院：　　你院经济审判庭赣法（经）函〔１９９１〕５号及转来的《上饶市人民法院关于依法拘留郭琳的情况报告》收悉。经审查，提出以下意见：　　一、上饶市人民法院制作的支付令，委托濮阳市中级人民法院送达，濮阳市中级人民法院又移至濮阳市市区人民法院送达。濮阳市市区人民法院经济庭证明，该院是１９９１年８月３日送达被申请人的。上饶市人民法院所派人员于１９９１年７月２５日向债务人送达支付令后，于８月３日即拘留了债务人的委托代理人、副经理郭琳。根据民事诉讼法第一百九十一条第二款的规定，“债务人应当自收到支付令之日起十五日内清偿债务，或者向人民法院提出书面异议。”上饶市人民法院的支付令送达后未满十五日，就将郭琳拘禁至上饶市，是违反法律规定的。　　二、在《上饶市人民法院关于依法拘留郭琳的情况报告》中，没有提供足够的证据证明郭琳妨害诉讼的行为已达到应当拘留的程度。　　鉴于上述情况，上饶市人民法院违反《民事诉讼法》规定剥夺被申请人自动清偿债务或提出书面异议的权利，拘留郭琳是错误的，应立即释放。如果债务人对支付令提出异议，应终止督促程序，由债权人向有管辖权的人民法院提起诉讼。请你院迅速责成上饶市人民法院纠正错误，并妥善处理有关事宜。全部情况及处理结果望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