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大同市人民代表大会常务委员会关于设立法制工作委员会的决定</w:t>
      </w:r>
    </w:p>
    <w:p>
      <w:pPr>
        <w:pStyle w:val="Subtitle"/>
      </w:pPr>
      <w:r>
        <w:t>（2002年8月16日大同市第十一届人民代表大会常务委员会第三十次会议通过）</w:t>
      </w:r>
    </w:p>
    <w:p>
      <w:r>
        <w:t>　　根据《中华人民共和国地方各级人民代表大会和地方各级人民政府组织法》第五十三条的规定，大同市第十一届人民代表大会常务委员会第三十次会议决定：设立大同市人民代表大会常务委员会法制工作委员会。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