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深圳市人民代表大会常务委员会关于2010年7月1日前制定的经济特区法规在扩大后的经济特区适用的决定</w:t>
      </w:r>
    </w:p>
    <w:p>
      <w:pPr>
        <w:pStyle w:val="Subtitle"/>
      </w:pPr>
      <w:r>
        <w:t>(2010年6月29日深圳市第五届人民代表大会常务委员会第一次会议通过)</w:t>
      </w:r>
    </w:p>
    <w:p>
      <w:r>
        <w:t>　　《深圳市人民代表大会常务委员会关于2010年7月1日前制定的经济特区法规在扩大后的经济特区适用的决定》经深圳市第五届人民代表大会常务委员会第一次会议于2010年6月29日通过，现予公布。　　2010年6月30日　　根据《全国人民代表大会常务委员会关于授权深圳市人民代表大会及其常务委员会和深圳市人民政府分别制定法规和规章在深圳经济特区实施的决定》、《中华人民共和国立法法》和《国务院关于扩大深圳经济特区范围的批复》，现就有关事项作出如下决定:　　一、2010年7月1日前制定的《深圳经济特区和谐劳动关系促进条例》等101项经济特区法规于2010年7月1日起适用于扩大后的经济特区；《深圳经济特区道路交通安全违法行为处罚条例》自施行之日起适用于扩大后的经济特区；《深圳经济特区环境噪声污染防治条例》等其他经济特区法规适用于新纳入经济特区范围的区域的时间由市人大常委会另行公布。　　二、在市人大常委会另行公布其他深圳经济特区法规的具体适用时间前，新纳入经济特区范围的区域继续适用相关的法律、法规。　　附:2010年7月1日起适用于扩大后的深圳经济特区的法规　　1、深圳经济特区和谐劳动关系促进条例　　2、深圳经济特区合伙条例　　3、深圳经济特区商事条例　　4、深圳经济特区改革创新促进条例　　5、深圳经济特区政府采购条例　　6、深圳经济特区注册会计师条例　　7、深圳经济特区统计条例　　8、深圳经济特区国有企业法定代表人任期经济责任审计条例　　9、深圳市政府投资项目管理条例　　10、深圳经济特区审计监督条例　　11、深圳经济特区政府投资项目审计监督条例　　12、深圳经济特区循环经济促进条例　　13、深圳经济特区金融发展促进条例　　14、深圳经济特区房屋租赁条例　　15、深圳经济特区实施《中华人民共和国妇女权益保障法》若干规定　　16、深圳经济特区社会治安综合治理条例　　17、深圳经济特区律师条例　　18、深圳经济特区人民警察巡察条例　　19、深圳经济特区实施《中华人民共和国未成年人保护法》办法　　20、深圳经济特区企业欠薪保障条例　　21、深圳经济特区失业保险条例　　22、深圳经济特区职业技能鉴定条例　　23、深圳经济特区奖励和保护见义勇为人员条例　　24、深圳经济特区企业员工基本养老保险条例　　25、深圳经济特区公证条例　　26、深圳经济特区消防条例　　27、深圳经济特区殡葬管理条例　　28、深圳经济特区居民就业促进条例　　29、深圳经济特区家庭服务业条例　　30、深圳经济特区人才市场条例　　31、深圳经济特区反走私综合治理条例　　32、深圳经济特区企业破产条例　　33、深圳经济特区严厉打击生产、销售假冒伪劣商品违法行为条例　　34、深圳经济特区计量条例　　35、深圳经济特区实施《中华人民共和国反不正当竞争法》规定　　36、深圳经济特区出租小汽车管理条例　　37、深圳经济特区产品质量管理条例　　38、深圳经济特区城市园林条例　　39、深圳经济特区福田保税区条例　　40、深圳经济特区经纪人管理条例　　41、深圳经济特区实施《中华人民共和国消费者权益保护法》办法　　42、深圳经济特区港口管理条例　　43、深圳经济特区格式合同条例　　44、深圳经济特区商品市场条例　　45、深圳经济特区防止海域污染条例　　46、深圳经济特区关于查处无照经营行为的规定　　47、深圳经济特区锅炉压力容器压力管道质量监督与安全监察条例　　48、深圳经济特区无线电管理条例　　49、深圳经济特区梧桐山风景名胜区条例　　50、深圳经济特区禁止食用野生动物若干规定　　51、深圳经济特区财产拍卖条例　　52、深圳经济特区企业技术秘密保护条例　　53、深圳经济特区信息化建设条例　　54、深圳经济特区加强知识产权保护工作若干规定　　55、深圳经济特区物业管理条例　　56、深圳经济特区建设项目环境保护条例　　57、深圳经济特区建筑节能条例　　58、深圳经济特区机动车排气污染防治条例　　59、深圳市土地征用与收回条例　　60、深圳市城市规划条例　　61、深圳经济特区建设工程施工安全条例　　62、深圳经济特区水土保持条例　　63、深圳经济特区实施《中华人民共和国固体废物污染环境防治法》规定　　64、深圳经济特区城市供水用水条例　　65、深圳经济特区规划土地监察条例　　66、深圳经济特区建设工程监理条例　　67、深圳经济特区水资源管理条例　　68、深圳经济特区饮用水源保护条例　　69、深圳经济特区环境保护条例　　70、深圳经济特区建设工程施工招标投标条例　　71、深圳经济特区房地产转让条例　　72、深圳经济特区房地产登记条例　　73、大亚湾核电厂周围限制区安全保障与环境管理条例　　74、深圳经济特区成人教育管理条例　　75、深圳经济特区教育督导条例　　76、深圳经济特区实施《中华人民共和国教师法》若干规定　　77、深圳经济特区高新技术产业园区条例　　78、深圳经济特区创业投资条例　　79、深圳经济特区科技创新促进条例　　80、深圳经济特区旅游管理条例　　81、深圳经济特区公共图书馆条例（试行）　　82、深圳经济特区促进全民健身若干规定　　83、深圳经济特区实施《印刷业管理条例》若干规定　　84、深圳经济特区公民无偿献血及血液管理条例　　85、深圳经济特区控制吸烟条例　　86、深圳经济特区人体器官捐献移植条例　　87、深圳经济特区档案与文件收集利用条例　　88、深圳经济特区中医药条例　　89、深圳经济特区实施《中华人民共和国归侨侨眷权益保护法》的规定　　90、深圳经济特区捐赠公益事业管理条例　　91、深圳经济特区宗教事务条例　　92、深圳经济特区陆路口岸和特区管理线检查站物业管理规定　　93、深圳经济特区授予荣誉市民称号规定　　94、深圳市人民代表大会常务委员会关于打击公职人员携款潜逃的决定　　95、深圳市人民代表大会常务委员会关于坚决查处“黄、赌、毒”违法行为的决定　　96、深圳市人民代表大会常务委员会关于加强人民法院民事执行工作若干问题的决定　　97、深圳市人民代表大会常务委员会关于加强房屋租赁安全责任的决定　　98、深圳市人民代表大会常务委员会关于坚决查处违法建筑的决定　　99、深圳经济特区处理历史遗留生产经营性违法建筑若干规定　　100、深圳经济特区处理历史遗留违法私房若干规定　　101、深圳市人民代表大会常务委员会关于农村城市化历史遗留违法建筑的处理决定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